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0" w:type="dxa"/>
        <w:tblInd w:w="-93" w:type="dxa"/>
        <w:tblLook w:val="01E0" w:firstRow="1" w:lastRow="1" w:firstColumn="1" w:lastColumn="1" w:noHBand="0" w:noVBand="0"/>
      </w:tblPr>
      <w:tblGrid>
        <w:gridCol w:w="4215"/>
        <w:gridCol w:w="5915"/>
      </w:tblGrid>
      <w:tr w:rsidR="00075AAF" w:rsidRPr="00ED24D6" w:rsidTr="003D653B">
        <w:trPr>
          <w:trHeight w:val="1636"/>
        </w:trPr>
        <w:tc>
          <w:tcPr>
            <w:tcW w:w="4215" w:type="dxa"/>
          </w:tcPr>
          <w:p w:rsidR="00075AAF" w:rsidRPr="00ED24D6" w:rsidRDefault="00075AAF" w:rsidP="00075AAF">
            <w:pPr>
              <w:spacing w:line="240" w:lineRule="auto"/>
              <w:jc w:val="center"/>
              <w:rPr>
                <w:rFonts w:ascii="Times New Roman" w:hAnsi="Times New Roman" w:cs="Times New Roman"/>
                <w:sz w:val="26"/>
                <w:szCs w:val="24"/>
              </w:rPr>
            </w:pPr>
            <w:r w:rsidRPr="00ED24D6">
              <w:rPr>
                <w:rFonts w:ascii="Times New Roman" w:hAnsi="Times New Roman" w:cs="Times New Roman"/>
                <w:b/>
                <w:sz w:val="26"/>
                <w:szCs w:val="24"/>
              </w:rPr>
              <w:t xml:space="preserve">   </w:t>
            </w:r>
            <w:r w:rsidRPr="00ED24D6">
              <w:rPr>
                <w:rFonts w:ascii="Times New Roman" w:hAnsi="Times New Roman" w:cs="Times New Roman"/>
                <w:sz w:val="26"/>
                <w:szCs w:val="24"/>
              </w:rPr>
              <w:t>PHÒNG GD&amp;ĐT KHOÁI CHÂU</w:t>
            </w:r>
          </w:p>
          <w:p w:rsidR="00075AAF" w:rsidRPr="00ED24D6" w:rsidRDefault="00075AAF" w:rsidP="00075AAF">
            <w:pPr>
              <w:spacing w:line="240" w:lineRule="auto"/>
              <w:jc w:val="center"/>
              <w:rPr>
                <w:rFonts w:ascii="Times New Roman" w:hAnsi="Times New Roman" w:cs="Times New Roman"/>
                <w:sz w:val="26"/>
                <w:szCs w:val="24"/>
              </w:rPr>
            </w:pPr>
            <w:r w:rsidRPr="00ED24D6">
              <w:rPr>
                <w:rFonts w:ascii="Times New Roman" w:hAnsi="Times New Roman" w:cs="Times New Roman"/>
                <w:b/>
                <w:sz w:val="26"/>
                <w:szCs w:val="24"/>
              </w:rPr>
              <w:t>TRƯỜNG THCS BÌNH KIỀU</w:t>
            </w:r>
            <w:r w:rsidRPr="00ED24D6">
              <w:rPr>
                <w:rFonts w:ascii="Times New Roman" w:hAnsi="Times New Roman" w:cs="Times New Roman"/>
                <w:sz w:val="26"/>
                <w:szCs w:val="24"/>
              </w:rPr>
              <w:t xml:space="preserve">        </w:t>
            </w:r>
          </w:p>
          <w:p w:rsidR="00075AAF" w:rsidRPr="00ED24D6" w:rsidRDefault="00075AAF" w:rsidP="00075AAF">
            <w:pPr>
              <w:spacing w:line="240" w:lineRule="auto"/>
              <w:jc w:val="center"/>
              <w:rPr>
                <w:rFonts w:ascii="Times New Roman" w:hAnsi="Times New Roman" w:cs="Times New Roman"/>
                <w:sz w:val="26"/>
                <w:szCs w:val="24"/>
              </w:rPr>
            </w:pPr>
            <w:r>
              <w:rPr>
                <w:rFonts w:ascii="Times New Roman" w:hAnsi="Times New Roman" w:cs="Times New Roman"/>
                <w:b/>
                <w:noProof/>
                <w:sz w:val="26"/>
                <w:szCs w:val="24"/>
              </w:rPr>
              <mc:AlternateContent>
                <mc:Choice Requires="wps">
                  <w:drawing>
                    <wp:anchor distT="0" distB="0" distL="114300" distR="114300" simplePos="0" relativeHeight="251658240" behindDoc="0" locked="0" layoutInCell="1" allowOverlap="1" wp14:anchorId="6DA2F8D2" wp14:editId="203080C2">
                      <wp:simplePos x="0" y="0"/>
                      <wp:positionH relativeFrom="column">
                        <wp:posOffset>854710</wp:posOffset>
                      </wp:positionH>
                      <wp:positionV relativeFrom="paragraph">
                        <wp:posOffset>46355</wp:posOffset>
                      </wp:positionV>
                      <wp:extent cx="915670" cy="0"/>
                      <wp:effectExtent l="10160" t="12700" r="762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3.65pt" to="139.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YGw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"/>
                  </w:pict>
                </mc:Fallback>
              </mc:AlternateContent>
            </w:r>
          </w:p>
        </w:tc>
        <w:tc>
          <w:tcPr>
            <w:tcW w:w="5915" w:type="dxa"/>
          </w:tcPr>
          <w:p w:rsidR="00075AAF" w:rsidRPr="00ED24D6" w:rsidRDefault="00075AAF" w:rsidP="00075AAF">
            <w:pPr>
              <w:spacing w:line="240" w:lineRule="auto"/>
              <w:jc w:val="center"/>
              <w:rPr>
                <w:rFonts w:ascii="Times New Roman" w:hAnsi="Times New Roman" w:cs="Times New Roman"/>
                <w:b/>
                <w:sz w:val="26"/>
                <w:szCs w:val="24"/>
              </w:rPr>
            </w:pPr>
            <w:r w:rsidRPr="00ED24D6">
              <w:rPr>
                <w:rFonts w:ascii="Times New Roman" w:hAnsi="Times New Roman" w:cs="Times New Roman"/>
                <w:b/>
                <w:sz w:val="26"/>
                <w:szCs w:val="24"/>
              </w:rPr>
              <w:t xml:space="preserve">CỘNG HÒA XÃ HỘI CHỦ NGHĨA VIỆT </w:t>
            </w:r>
            <w:smartTag w:uri="urn:schemas-microsoft-com:office:smarttags" w:element="country-region">
              <w:smartTag w:uri="urn:schemas-microsoft-com:office:smarttags" w:element="place">
                <w:r w:rsidRPr="00ED24D6">
                  <w:rPr>
                    <w:rFonts w:ascii="Times New Roman" w:hAnsi="Times New Roman" w:cs="Times New Roman"/>
                    <w:b/>
                    <w:sz w:val="26"/>
                    <w:szCs w:val="24"/>
                  </w:rPr>
                  <w:t>NAM</w:t>
                </w:r>
              </w:smartTag>
            </w:smartTag>
          </w:p>
          <w:p w:rsidR="00075AAF" w:rsidRPr="00ED24D6" w:rsidRDefault="00075AAF" w:rsidP="00075AAF">
            <w:pPr>
              <w:spacing w:line="240" w:lineRule="auto"/>
              <w:jc w:val="center"/>
              <w:rPr>
                <w:rFonts w:ascii="Times New Roman" w:hAnsi="Times New Roman" w:cs="Times New Roman"/>
                <w:b/>
                <w:szCs w:val="26"/>
              </w:rPr>
            </w:pPr>
            <w:r w:rsidRPr="00ED24D6">
              <w:rPr>
                <w:rFonts w:ascii="Times New Roman" w:hAnsi="Times New Roman" w:cs="Times New Roman"/>
                <w:b/>
                <w:szCs w:val="26"/>
              </w:rPr>
              <w:t>Độc lập – Tự do – Hạnh phúc</w:t>
            </w:r>
          </w:p>
          <w:p w:rsidR="00075AAF" w:rsidRPr="00075AAF" w:rsidRDefault="00075AAF" w:rsidP="00075AAF">
            <w:pPr>
              <w:spacing w:before="120" w:line="240" w:lineRule="auto"/>
              <w:jc w:val="center"/>
              <w:rPr>
                <w:rFonts w:ascii="Times New Roman" w:hAnsi="Times New Roman" w:cs="Times New Roman"/>
                <w:i/>
                <w:sz w:val="26"/>
                <w:szCs w:val="26"/>
              </w:rPr>
            </w:pPr>
            <w:r>
              <w:rPr>
                <w:rFonts w:ascii="Times New Roman" w:hAnsi="Times New Roman" w:cs="Times New Roman"/>
                <w:noProof/>
                <w:u w:val="single"/>
              </w:rPr>
              <mc:AlternateContent>
                <mc:Choice Requires="wps">
                  <w:drawing>
                    <wp:anchor distT="0" distB="0" distL="114300" distR="114300" simplePos="0" relativeHeight="251658240" behindDoc="0" locked="0" layoutInCell="1" allowOverlap="1" wp14:anchorId="7FC85EAD" wp14:editId="44E508A3">
                      <wp:simplePos x="0" y="0"/>
                      <wp:positionH relativeFrom="column">
                        <wp:posOffset>819150</wp:posOffset>
                      </wp:positionH>
                      <wp:positionV relativeFrom="paragraph">
                        <wp:posOffset>10160</wp:posOffset>
                      </wp:positionV>
                      <wp:extent cx="1943100" cy="0"/>
                      <wp:effectExtent l="12700"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8pt" to="2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"/>
                  </w:pict>
                </mc:Fallback>
              </mc:AlternateContent>
            </w:r>
            <w:r>
              <w:rPr>
                <w:rFonts w:ascii="Times New Roman" w:hAnsi="Times New Roman" w:cs="Times New Roman"/>
                <w:sz w:val="26"/>
                <w:szCs w:val="26"/>
              </w:rPr>
              <w:t xml:space="preserve">            </w:t>
            </w:r>
            <w:r w:rsidRPr="00075AAF">
              <w:rPr>
                <w:rFonts w:ascii="Times New Roman" w:hAnsi="Times New Roman" w:cs="Times New Roman"/>
                <w:i/>
                <w:sz w:val="26"/>
                <w:szCs w:val="26"/>
              </w:rPr>
              <w:t>Bình Kiều, ngày 01 tháng 02 năm 2020</w:t>
            </w:r>
            <w:r w:rsidRPr="00075AAF">
              <w:rPr>
                <w:rFonts w:ascii="Times New Roman" w:hAnsi="Times New Roman" w:cs="Times New Roman"/>
                <w:i/>
                <w:sz w:val="26"/>
                <w:szCs w:val="26"/>
              </w:rPr>
              <w:tab/>
            </w:r>
          </w:p>
        </w:tc>
      </w:tr>
    </w:tbl>
    <w:p w:rsidR="004F627B" w:rsidRDefault="004F627B" w:rsidP="00AC5671">
      <w:pPr>
        <w:spacing w:after="0" w:line="240" w:lineRule="auto"/>
        <w:jc w:val="center"/>
        <w:rPr>
          <w:rFonts w:ascii="Times New Roman" w:hAnsi="Times New Roman" w:cs="Times New Roman"/>
          <w:b/>
          <w:color w:val="444950"/>
          <w:sz w:val="28"/>
          <w:szCs w:val="28"/>
          <w:shd w:val="clear" w:color="auto" w:fill="F1F0F0"/>
        </w:rPr>
      </w:pPr>
      <w:r w:rsidRPr="004F627B">
        <w:rPr>
          <w:rFonts w:ascii="Times New Roman" w:hAnsi="Times New Roman" w:cs="Times New Roman"/>
          <w:b/>
          <w:color w:val="444950"/>
          <w:sz w:val="28"/>
          <w:szCs w:val="28"/>
          <w:shd w:val="clear" w:color="auto" w:fill="F1F0F0"/>
        </w:rPr>
        <w:t>THÔNG BÁO VỀ CÔNG TÁC NGĂN CHẶN VÀ PHÒNG CHỐNG DỊCH VIÊM PHỔI CẤP DO CHỦNG VIRUS CORONA</w:t>
      </w:r>
    </w:p>
    <w:p w:rsidR="004F627B" w:rsidRPr="004F627B" w:rsidRDefault="004F627B" w:rsidP="00AC5671">
      <w:pPr>
        <w:spacing w:after="0" w:line="240" w:lineRule="auto"/>
        <w:jc w:val="center"/>
        <w:rPr>
          <w:rFonts w:ascii="Times New Roman" w:hAnsi="Times New Roman" w:cs="Times New Roman"/>
          <w:b/>
          <w:color w:val="444950"/>
          <w:sz w:val="28"/>
          <w:szCs w:val="28"/>
          <w:shd w:val="clear" w:color="auto" w:fill="F1F0F0"/>
        </w:rPr>
      </w:pPr>
    </w:p>
    <w:p w:rsidR="00AC5671" w:rsidRPr="00075AAF" w:rsidRDefault="004F627B"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Trước diễn biến phức tạp và nguy hiểm của bệnh viêm phổi cấp do chủng virus Corona gây ra, trường THCS Bình Kiều tuyên truyền tới phụ huynh một số biện pháp ngăn chặn và phòng chống dịch bệnh, cụ thể như sau: </w:t>
      </w:r>
    </w:p>
    <w:p w:rsidR="004F627B" w:rsidRPr="00AC5671" w:rsidRDefault="004F627B" w:rsidP="00AC5671">
      <w:pPr>
        <w:spacing w:after="0" w:line="240" w:lineRule="auto"/>
        <w:jc w:val="both"/>
        <w:rPr>
          <w:rFonts w:ascii="Times New Roman" w:hAnsi="Times New Roman" w:cs="Times New Roman"/>
          <w:b/>
          <w:color w:val="444950"/>
          <w:sz w:val="28"/>
          <w:szCs w:val="28"/>
          <w:shd w:val="clear" w:color="auto" w:fill="F1F0F0"/>
        </w:rPr>
      </w:pPr>
      <w:r w:rsidRPr="00AC5671">
        <w:rPr>
          <w:rFonts w:ascii="Times New Roman" w:hAnsi="Times New Roman" w:cs="Times New Roman"/>
          <w:b/>
          <w:color w:val="444950"/>
          <w:sz w:val="28"/>
          <w:szCs w:val="28"/>
          <w:shd w:val="clear" w:color="auto" w:fill="F1F0F0"/>
        </w:rPr>
        <w:t xml:space="preserve">I. CÁC TRIỆU CHỨNG ĐƯỢC MÔ TẢ </w:t>
      </w:r>
    </w:p>
    <w:p w:rsidR="004F627B"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1. Sốt cao. </w:t>
      </w:r>
    </w:p>
    <w:p w:rsidR="004F627B"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2. Ho kéo dài sau khi sốt.</w:t>
      </w:r>
    </w:p>
    <w:p w:rsidR="004F627B"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 3. Trẻ em dễ mắc bệnh. </w:t>
      </w:r>
    </w:p>
    <w:p w:rsidR="00D35D91"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4. Người lớn thường cảm thấy khó chịu, đau đầu và chủ yếu liên quan đến hô hấp.</w:t>
      </w:r>
    </w:p>
    <w:p w:rsidR="004F627B"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 5. Rất dễ lây qua tiếp xúc.</w:t>
      </w:r>
    </w:p>
    <w:p w:rsidR="004F627B" w:rsidRPr="00AC5671" w:rsidRDefault="004F627B" w:rsidP="00AC5671">
      <w:pPr>
        <w:spacing w:after="0" w:line="240" w:lineRule="auto"/>
        <w:jc w:val="both"/>
        <w:rPr>
          <w:rFonts w:ascii="Times New Roman" w:hAnsi="Times New Roman" w:cs="Times New Roman"/>
          <w:b/>
          <w:color w:val="444950"/>
          <w:sz w:val="28"/>
          <w:szCs w:val="28"/>
          <w:shd w:val="clear" w:color="auto" w:fill="F1F0F0"/>
        </w:rPr>
      </w:pPr>
      <w:r w:rsidRPr="004F627B">
        <w:rPr>
          <w:rFonts w:ascii="Times New Roman" w:hAnsi="Times New Roman" w:cs="Times New Roman"/>
          <w:color w:val="444950"/>
          <w:sz w:val="28"/>
          <w:szCs w:val="28"/>
          <w:shd w:val="clear" w:color="auto" w:fill="F1F0F0"/>
        </w:rPr>
        <w:t xml:space="preserve"> </w:t>
      </w:r>
      <w:r w:rsidRPr="00AC5671">
        <w:rPr>
          <w:rFonts w:ascii="Times New Roman" w:hAnsi="Times New Roman" w:cs="Times New Roman"/>
          <w:b/>
          <w:color w:val="444950"/>
          <w:sz w:val="28"/>
          <w:szCs w:val="28"/>
          <w:shd w:val="clear" w:color="auto" w:fill="F1F0F0"/>
        </w:rPr>
        <w:t xml:space="preserve">II. CÁCH PHÒNG TRÁNH </w:t>
      </w:r>
    </w:p>
    <w:p w:rsidR="004F627B"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1. Khi trẻ có các dấu hiệu sốt, ho, đau họng, đau đầu, cúm</w:t>
      </w:r>
      <w:proofErr w:type="gramStart"/>
      <w:r w:rsidRPr="00075AAF">
        <w:rPr>
          <w:rFonts w:ascii="Times New Roman" w:eastAsia="Times New Roman" w:hAnsi="Times New Roman" w:cs="Times New Roman"/>
          <w:sz w:val="28"/>
          <w:szCs w:val="28"/>
          <w:lang w:val="fr-FR"/>
        </w:rPr>
        <w:t>,…</w:t>
      </w:r>
      <w:proofErr w:type="gramEnd"/>
      <w:r w:rsidRPr="00075AAF">
        <w:rPr>
          <w:rFonts w:ascii="Times New Roman" w:eastAsia="Times New Roman" w:hAnsi="Times New Roman" w:cs="Times New Roman"/>
          <w:sz w:val="28"/>
          <w:szCs w:val="28"/>
          <w:lang w:val="fr-FR"/>
        </w:rPr>
        <w:t xml:space="preserve"> cho trẻ nghỉ học và thông báo với nhà trường, đưa trẻ tới khám tại các cơ sở y tế. </w:t>
      </w:r>
    </w:p>
    <w:p w:rsidR="004F627B"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2. Tăng cường vệ sinh cá nhân cho trẻ. Cho trẻ đeo khẩu trang y tế đủ tiêu chuẩn khi ra ngoài, không tới những nơi tập trung đông người như: khu vui chơi, trung tâm thương mại, đặc biệt là trên tàu hỏa hoặc phương tiện giao thông công cộng. Thường xuyên rửa </w:t>
      </w:r>
      <w:proofErr w:type="gramStart"/>
      <w:r w:rsidRPr="00075AAF">
        <w:rPr>
          <w:rFonts w:ascii="Times New Roman" w:eastAsia="Times New Roman" w:hAnsi="Times New Roman" w:cs="Times New Roman"/>
          <w:sz w:val="28"/>
          <w:szCs w:val="28"/>
          <w:lang w:val="fr-FR"/>
        </w:rPr>
        <w:t>tay</w:t>
      </w:r>
      <w:proofErr w:type="gramEnd"/>
      <w:r w:rsidRPr="00075AAF">
        <w:rPr>
          <w:rFonts w:ascii="Times New Roman" w:eastAsia="Times New Roman" w:hAnsi="Times New Roman" w:cs="Times New Roman"/>
          <w:sz w:val="28"/>
          <w:szCs w:val="28"/>
          <w:lang w:val="fr-FR"/>
        </w:rPr>
        <w:t xml:space="preserve"> với xà phòng và đảm bảo ăn đồ ăn được nấu chín kĩ, uống nước đã đun sôi... </w:t>
      </w:r>
      <w:proofErr w:type="gramStart"/>
      <w:r w:rsidRPr="00075AAF">
        <w:rPr>
          <w:rFonts w:ascii="Times New Roman" w:eastAsia="Times New Roman" w:hAnsi="Times New Roman" w:cs="Times New Roman"/>
          <w:sz w:val="28"/>
          <w:szCs w:val="28"/>
          <w:lang w:val="fr-FR"/>
        </w:rPr>
        <w:t>Tránh thực phẩm chiên hoặc cay và nạp thêm vitamin C cho cơ thể.</w:t>
      </w:r>
      <w:proofErr w:type="gramEnd"/>
    </w:p>
    <w:p w:rsidR="004F627B"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 3. Hãy giữ cho cổ họng ẩm, đừng để cổ họng bị khô. Do đó, đừng để khát nước vì một khi màng trong cổ họng của bạn bị khô, virus sẽ xâm nhập vào cơ thể bạn trong vòng 10 phút. Người lớn nên uống nước ấm 50-80cc, và 30-50cc cho trẻ, tuỳ </w:t>
      </w:r>
      <w:proofErr w:type="gramStart"/>
      <w:r w:rsidRPr="00075AAF">
        <w:rPr>
          <w:rFonts w:ascii="Times New Roman" w:eastAsia="Times New Roman" w:hAnsi="Times New Roman" w:cs="Times New Roman"/>
          <w:sz w:val="28"/>
          <w:szCs w:val="28"/>
          <w:lang w:val="fr-FR"/>
        </w:rPr>
        <w:t>theo</w:t>
      </w:r>
      <w:proofErr w:type="gramEnd"/>
      <w:r w:rsidRPr="00075AAF">
        <w:rPr>
          <w:rFonts w:ascii="Times New Roman" w:eastAsia="Times New Roman" w:hAnsi="Times New Roman" w:cs="Times New Roman"/>
          <w:sz w:val="28"/>
          <w:szCs w:val="28"/>
          <w:lang w:val="fr-FR"/>
        </w:rPr>
        <w:t xml:space="preserve"> độ tuổi. </w:t>
      </w:r>
    </w:p>
    <w:p w:rsidR="004F627B"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4. Hạn chế tiếp xúc trực tiếp với người bị bệnh viêm đường hô hấp cấp tính; khi cần thiết phải tiếp xúc với người bệnh phải đeo khẩu trang y tế đúng cách và giữ khoảng cách khi tiếp xúc. </w:t>
      </w:r>
    </w:p>
    <w:p w:rsidR="004F627B"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5. Cần che miệng và mũi khi ho hoặc hắt hơi, tốt nhất bằng khăn vải hoặc khăn </w:t>
      </w:r>
      <w:proofErr w:type="gramStart"/>
      <w:r w:rsidRPr="00075AAF">
        <w:rPr>
          <w:rFonts w:ascii="Times New Roman" w:eastAsia="Times New Roman" w:hAnsi="Times New Roman" w:cs="Times New Roman"/>
          <w:sz w:val="28"/>
          <w:szCs w:val="28"/>
          <w:lang w:val="fr-FR"/>
        </w:rPr>
        <w:t>tay</w:t>
      </w:r>
      <w:proofErr w:type="gramEnd"/>
      <w:r w:rsidRPr="00075AAF">
        <w:rPr>
          <w:rFonts w:ascii="Times New Roman" w:eastAsia="Times New Roman" w:hAnsi="Times New Roman" w:cs="Times New Roman"/>
          <w:sz w:val="28"/>
          <w:szCs w:val="28"/>
          <w:lang w:val="fr-FR"/>
        </w:rPr>
        <w:t xml:space="preserve"> để làm giảm phát tán các dịch tiết đường hô hấp.</w:t>
      </w:r>
    </w:p>
    <w:p w:rsidR="004F627B"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 6. Khi phát hiện dịch bệnh cần thông tin, cho cơ quan y tế, chính quyền địa phương để giám sát, xử lý, ứng phó với dịch bệnh không để dịch bùng phát, lây lan. </w:t>
      </w:r>
    </w:p>
    <w:p w:rsidR="004F627B" w:rsidRPr="00AC5671" w:rsidRDefault="004F627B" w:rsidP="00AC5671">
      <w:pPr>
        <w:spacing w:after="0" w:line="240" w:lineRule="auto"/>
        <w:jc w:val="both"/>
        <w:rPr>
          <w:rFonts w:ascii="Times New Roman" w:hAnsi="Times New Roman" w:cs="Times New Roman"/>
          <w:b/>
          <w:color w:val="444950"/>
          <w:sz w:val="28"/>
          <w:szCs w:val="28"/>
          <w:shd w:val="clear" w:color="auto" w:fill="F1F0F0"/>
        </w:rPr>
      </w:pPr>
      <w:r w:rsidRPr="00AC5671">
        <w:rPr>
          <w:rFonts w:ascii="Times New Roman" w:hAnsi="Times New Roman" w:cs="Times New Roman"/>
          <w:b/>
          <w:color w:val="444950"/>
          <w:sz w:val="28"/>
          <w:szCs w:val="28"/>
          <w:shd w:val="clear" w:color="auto" w:fill="F1F0F0"/>
        </w:rPr>
        <w:t>III. NHÀ TRƯỜ</w:t>
      </w:r>
      <w:r w:rsidR="00AC5671">
        <w:rPr>
          <w:rFonts w:ascii="Times New Roman" w:hAnsi="Times New Roman" w:cs="Times New Roman"/>
          <w:b/>
          <w:color w:val="444950"/>
          <w:sz w:val="28"/>
          <w:szCs w:val="28"/>
          <w:shd w:val="clear" w:color="auto" w:fill="F1F0F0"/>
        </w:rPr>
        <w:t xml:space="preserve">NG ĐÃ </w:t>
      </w:r>
      <w:r w:rsidRPr="00AC5671">
        <w:rPr>
          <w:rFonts w:ascii="Times New Roman" w:hAnsi="Times New Roman" w:cs="Times New Roman"/>
          <w:b/>
          <w:color w:val="444950"/>
          <w:sz w:val="28"/>
          <w:szCs w:val="28"/>
          <w:shd w:val="clear" w:color="auto" w:fill="F1F0F0"/>
        </w:rPr>
        <w:t xml:space="preserve">TRIỂN KHAI ĐỒNG BỘ CÁC BIỆN PHÁP PHÒNG NGỪA SAU: </w:t>
      </w:r>
    </w:p>
    <w:p w:rsidR="004F627B"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1. Phối hợp với giáo viên trong lớp và các cơ sở Y tế gần nhất </w:t>
      </w:r>
      <w:proofErr w:type="gramStart"/>
      <w:r w:rsidRPr="00075AAF">
        <w:rPr>
          <w:rFonts w:ascii="Times New Roman" w:eastAsia="Times New Roman" w:hAnsi="Times New Roman" w:cs="Times New Roman"/>
          <w:sz w:val="28"/>
          <w:szCs w:val="28"/>
          <w:lang w:val="fr-FR"/>
        </w:rPr>
        <w:t>theo</w:t>
      </w:r>
      <w:proofErr w:type="gramEnd"/>
      <w:r w:rsidRPr="00075AAF">
        <w:rPr>
          <w:rFonts w:ascii="Times New Roman" w:eastAsia="Times New Roman" w:hAnsi="Times New Roman" w:cs="Times New Roman"/>
          <w:sz w:val="28"/>
          <w:szCs w:val="28"/>
          <w:lang w:val="fr-FR"/>
        </w:rPr>
        <w:t xml:space="preserve"> dõi, giám sát sĩ số và diễn biến sức khỏe của từng học sinh để phát hiện sớm các trường hợp mắc bệnh. Khi nghi ngờ học sinh có dấu hiệu nhiễm bệnh, thông báo đầy đủ tình hình và để Phụ huynh đón con về để thăm khám tại các cơ sở y tế;</w:t>
      </w:r>
    </w:p>
    <w:p w:rsidR="004F627B"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 2. Giữ gìn phòng học, đồ dùng, dụng cụ học tập luôn sạch sẽ; </w:t>
      </w:r>
    </w:p>
    <w:p w:rsidR="004F627B"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lastRenderedPageBreak/>
        <w:t xml:space="preserve">3. Mở cửa sổ để thông thoáng phòng học mỗi buổi sáng; </w:t>
      </w:r>
    </w:p>
    <w:p w:rsidR="00D35D91"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4. Yêu cầu và đôn đốc học sinh rửa </w:t>
      </w:r>
      <w:proofErr w:type="gramStart"/>
      <w:r w:rsidRPr="00075AAF">
        <w:rPr>
          <w:rFonts w:ascii="Times New Roman" w:eastAsia="Times New Roman" w:hAnsi="Times New Roman" w:cs="Times New Roman"/>
          <w:sz w:val="28"/>
          <w:szCs w:val="28"/>
          <w:lang w:val="fr-FR"/>
        </w:rPr>
        <w:t>tay</w:t>
      </w:r>
      <w:proofErr w:type="gramEnd"/>
      <w:r w:rsidRPr="00075AAF">
        <w:rPr>
          <w:rFonts w:ascii="Times New Roman" w:eastAsia="Times New Roman" w:hAnsi="Times New Roman" w:cs="Times New Roman"/>
          <w:sz w:val="28"/>
          <w:szCs w:val="28"/>
          <w:lang w:val="fr-FR"/>
        </w:rPr>
        <w:t xml:space="preserve"> với xà phòng trước khi ăn, sau khi đi vệ sinh… Rửa </w:t>
      </w:r>
      <w:proofErr w:type="gramStart"/>
      <w:r w:rsidRPr="00075AAF">
        <w:rPr>
          <w:rFonts w:ascii="Times New Roman" w:eastAsia="Times New Roman" w:hAnsi="Times New Roman" w:cs="Times New Roman"/>
          <w:sz w:val="28"/>
          <w:szCs w:val="28"/>
          <w:lang w:val="fr-FR"/>
        </w:rPr>
        <w:t>tay</w:t>
      </w:r>
      <w:proofErr w:type="gramEnd"/>
      <w:r w:rsidRPr="00075AAF">
        <w:rPr>
          <w:rFonts w:ascii="Times New Roman" w:eastAsia="Times New Roman" w:hAnsi="Times New Roman" w:cs="Times New Roman"/>
          <w:sz w:val="28"/>
          <w:szCs w:val="28"/>
          <w:lang w:val="fr-FR"/>
        </w:rPr>
        <w:t xml:space="preserve"> thường xuyên với dung dịch rửa tay khô sau mỗi giờ học </w:t>
      </w:r>
    </w:p>
    <w:p w:rsidR="004F627B" w:rsidRPr="00075AAF" w:rsidRDefault="004F627B" w:rsidP="00075AAF">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5. Tăng cường cho trẻ uống nước ấm; </w:t>
      </w:r>
    </w:p>
    <w:p w:rsidR="00D35D91" w:rsidRPr="00A8208B" w:rsidRDefault="00D35D91" w:rsidP="00D35D91">
      <w:pPr>
        <w:spacing w:after="0"/>
        <w:jc w:val="both"/>
        <w:rPr>
          <w:rFonts w:ascii="Times New Roman" w:hAnsi="Times New Roman" w:cs="Times New Roman"/>
          <w:b/>
          <w:color w:val="444950"/>
          <w:sz w:val="28"/>
          <w:szCs w:val="28"/>
          <w:shd w:val="clear" w:color="auto" w:fill="F1F0F0"/>
        </w:rPr>
      </w:pPr>
      <w:r w:rsidRPr="00A8208B">
        <w:rPr>
          <w:rFonts w:ascii="Times New Roman" w:hAnsi="Times New Roman" w:cs="Times New Roman"/>
          <w:b/>
          <w:color w:val="444950"/>
          <w:sz w:val="28"/>
          <w:szCs w:val="28"/>
          <w:shd w:val="clear" w:color="auto" w:fill="F1F0F0"/>
        </w:rPr>
        <w:t xml:space="preserve">IV. </w:t>
      </w:r>
      <w:r w:rsidR="00D20585">
        <w:rPr>
          <w:rFonts w:ascii="Times New Roman" w:hAnsi="Times New Roman" w:cs="Times New Roman"/>
          <w:b/>
          <w:color w:val="444950"/>
          <w:sz w:val="28"/>
          <w:szCs w:val="28"/>
          <w:shd w:val="clear" w:color="auto" w:fill="F1F0F0"/>
        </w:rPr>
        <w:t xml:space="preserve">HƯỚNG DẪN </w:t>
      </w:r>
      <w:r w:rsidRPr="00A8208B">
        <w:rPr>
          <w:rFonts w:ascii="Times New Roman" w:hAnsi="Times New Roman" w:cs="Times New Roman"/>
          <w:b/>
          <w:color w:val="444950"/>
          <w:sz w:val="28"/>
          <w:szCs w:val="28"/>
          <w:shd w:val="clear" w:color="auto" w:fill="F1F0F0"/>
        </w:rPr>
        <w:t xml:space="preserve">SỬ DỤNG KHẨU TRANG Y TẾ ĐÚNG CÁCH </w:t>
      </w:r>
    </w:p>
    <w:p w:rsidR="00D35D91" w:rsidRPr="00075AAF" w:rsidRDefault="00D35D91" w:rsidP="00D35D91">
      <w:pPr>
        <w:spacing w:after="0"/>
        <w:jc w:val="both"/>
        <w:rPr>
          <w:rFonts w:ascii="Times New Roman" w:eastAsia="Times New Roman" w:hAnsi="Times New Roman" w:cs="Times New Roman"/>
          <w:sz w:val="28"/>
          <w:szCs w:val="28"/>
          <w:lang w:val="fr-FR"/>
        </w:rPr>
      </w:pPr>
      <w:r w:rsidRPr="004F627B">
        <w:rPr>
          <w:rFonts w:ascii="Times New Roman" w:hAnsi="Times New Roman" w:cs="Times New Roman"/>
          <w:color w:val="444950"/>
          <w:sz w:val="28"/>
          <w:szCs w:val="28"/>
          <w:shd w:val="clear" w:color="auto" w:fill="F1F0F0"/>
        </w:rPr>
        <w:t>1</w:t>
      </w:r>
      <w:r w:rsidRPr="00075AAF">
        <w:rPr>
          <w:rFonts w:ascii="Times New Roman" w:eastAsia="Times New Roman" w:hAnsi="Times New Roman" w:cs="Times New Roman"/>
          <w:sz w:val="28"/>
          <w:szCs w:val="28"/>
          <w:lang w:val="fr-FR"/>
        </w:rPr>
        <w:t xml:space="preserve">. Chỉ sử dụng 1 lần rồi vứt vào thùng rác </w:t>
      </w:r>
      <w:proofErr w:type="gramStart"/>
      <w:r w:rsidRPr="00075AAF">
        <w:rPr>
          <w:rFonts w:ascii="Times New Roman" w:eastAsia="Times New Roman" w:hAnsi="Times New Roman" w:cs="Times New Roman"/>
          <w:sz w:val="28"/>
          <w:szCs w:val="28"/>
          <w:lang w:val="fr-FR"/>
        </w:rPr>
        <w:t>an</w:t>
      </w:r>
      <w:proofErr w:type="gramEnd"/>
      <w:r w:rsidRPr="00075AAF">
        <w:rPr>
          <w:rFonts w:ascii="Times New Roman" w:eastAsia="Times New Roman" w:hAnsi="Times New Roman" w:cs="Times New Roman"/>
          <w:sz w:val="28"/>
          <w:szCs w:val="28"/>
          <w:lang w:val="fr-FR"/>
        </w:rPr>
        <w:t xml:space="preserve"> toàn, có nắp đậy. </w:t>
      </w:r>
      <w:proofErr w:type="gramStart"/>
      <w:r w:rsidRPr="00075AAF">
        <w:rPr>
          <w:rFonts w:ascii="Times New Roman" w:eastAsia="Times New Roman" w:hAnsi="Times New Roman" w:cs="Times New Roman"/>
          <w:sz w:val="28"/>
          <w:szCs w:val="28"/>
          <w:lang w:val="fr-FR"/>
        </w:rPr>
        <w:t>Không tái sử dụng khẩu trang dùng một lần.</w:t>
      </w:r>
      <w:proofErr w:type="gramEnd"/>
      <w:r w:rsidRPr="00075AAF">
        <w:rPr>
          <w:rFonts w:ascii="Times New Roman" w:eastAsia="Times New Roman" w:hAnsi="Times New Roman" w:cs="Times New Roman"/>
          <w:sz w:val="28"/>
          <w:szCs w:val="28"/>
          <w:lang w:val="fr-FR"/>
        </w:rPr>
        <w:t xml:space="preserve"> </w:t>
      </w:r>
    </w:p>
    <w:p w:rsidR="00D35D91" w:rsidRPr="00075AAF" w:rsidRDefault="00D35D91" w:rsidP="00D35D91">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2. Khi đeo khẩu trang phải để mặt xanh ra ngoài do mặt màu xanh có tính chống nước, các giọt nước bọt lớn bắn vào sẽ không thấm vào trong. </w:t>
      </w:r>
      <w:proofErr w:type="gramStart"/>
      <w:r w:rsidRPr="00075AAF">
        <w:rPr>
          <w:rFonts w:ascii="Times New Roman" w:eastAsia="Times New Roman" w:hAnsi="Times New Roman" w:cs="Times New Roman"/>
          <w:sz w:val="28"/>
          <w:szCs w:val="28"/>
          <w:lang w:val="fr-FR"/>
        </w:rPr>
        <w:t>Mặt màu trắng có tính hút ẩm, nên quay vào trong, để hơi thở thoát ra thấm vào khẩu trang.</w:t>
      </w:r>
      <w:proofErr w:type="gramEnd"/>
      <w:r w:rsidRPr="00075AAF">
        <w:rPr>
          <w:rFonts w:ascii="Times New Roman" w:eastAsia="Times New Roman" w:hAnsi="Times New Roman" w:cs="Times New Roman"/>
          <w:sz w:val="28"/>
          <w:szCs w:val="28"/>
          <w:lang w:val="fr-FR"/>
        </w:rPr>
        <w:t xml:space="preserve"> </w:t>
      </w:r>
    </w:p>
    <w:p w:rsidR="00D35D91" w:rsidRPr="00075AAF" w:rsidRDefault="00D35D91" w:rsidP="00D35D91">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3. Khẩu trang phải che kín cả mũi lẫn miệng. </w:t>
      </w:r>
    </w:p>
    <w:p w:rsidR="00D35D91" w:rsidRPr="00075AAF" w:rsidRDefault="00D35D91" w:rsidP="00D35D91">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4. Khi mang khẩu trang tuyệt đối không sờ </w:t>
      </w:r>
      <w:proofErr w:type="gramStart"/>
      <w:r w:rsidRPr="00075AAF">
        <w:rPr>
          <w:rFonts w:ascii="Times New Roman" w:eastAsia="Times New Roman" w:hAnsi="Times New Roman" w:cs="Times New Roman"/>
          <w:sz w:val="28"/>
          <w:szCs w:val="28"/>
          <w:lang w:val="fr-FR"/>
        </w:rPr>
        <w:t>tay</w:t>
      </w:r>
      <w:proofErr w:type="gramEnd"/>
      <w:r w:rsidRPr="00075AAF">
        <w:rPr>
          <w:rFonts w:ascii="Times New Roman" w:eastAsia="Times New Roman" w:hAnsi="Times New Roman" w:cs="Times New Roman"/>
          <w:sz w:val="28"/>
          <w:szCs w:val="28"/>
          <w:lang w:val="fr-FR"/>
        </w:rPr>
        <w:t xml:space="preserve"> vào, vì động tác sờ tay, thậm chí chỉnh sửa khẩu trang sẽ vô tình làm cho bàn tay lây nhiễm vi rút và các tác nhân gây bệnh khác, sau đó truyền bệnh lại cho chính mình và những người xung quanh. </w:t>
      </w:r>
    </w:p>
    <w:p w:rsidR="00D35D91" w:rsidRPr="00075AAF" w:rsidRDefault="00D35D91" w:rsidP="00D35D91">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5. Khi tháo khẩu trang chỉ được cầm vào dây đeo qua </w:t>
      </w:r>
      <w:proofErr w:type="gramStart"/>
      <w:r w:rsidRPr="00075AAF">
        <w:rPr>
          <w:rFonts w:ascii="Times New Roman" w:eastAsia="Times New Roman" w:hAnsi="Times New Roman" w:cs="Times New Roman"/>
          <w:sz w:val="28"/>
          <w:szCs w:val="28"/>
          <w:lang w:val="fr-FR"/>
        </w:rPr>
        <w:t>tai</w:t>
      </w:r>
      <w:proofErr w:type="gramEnd"/>
      <w:r w:rsidRPr="00075AAF">
        <w:rPr>
          <w:rFonts w:ascii="Times New Roman" w:eastAsia="Times New Roman" w:hAnsi="Times New Roman" w:cs="Times New Roman"/>
          <w:sz w:val="28"/>
          <w:szCs w:val="28"/>
          <w:lang w:val="fr-FR"/>
        </w:rPr>
        <w:t xml:space="preserve">, tháo ra cho vào thùng rác an toàn. Tuyệt đối không dùng </w:t>
      </w:r>
      <w:proofErr w:type="gramStart"/>
      <w:r w:rsidRPr="00075AAF">
        <w:rPr>
          <w:rFonts w:ascii="Times New Roman" w:eastAsia="Times New Roman" w:hAnsi="Times New Roman" w:cs="Times New Roman"/>
          <w:sz w:val="28"/>
          <w:szCs w:val="28"/>
          <w:lang w:val="fr-FR"/>
        </w:rPr>
        <w:t>tay</w:t>
      </w:r>
      <w:proofErr w:type="gramEnd"/>
      <w:r w:rsidRPr="00075AAF">
        <w:rPr>
          <w:rFonts w:ascii="Times New Roman" w:eastAsia="Times New Roman" w:hAnsi="Times New Roman" w:cs="Times New Roman"/>
          <w:sz w:val="28"/>
          <w:szCs w:val="28"/>
          <w:lang w:val="fr-FR"/>
        </w:rPr>
        <w:t xml:space="preserve"> cầm vào khẩu trang để tháo ra, thói quen lấy tay vo khẩu trang lại sẽ gây lây nhiễm vi rút và các tác nhân gây bệnh khác cho bàn tay. </w:t>
      </w:r>
    </w:p>
    <w:p w:rsidR="00D35D91" w:rsidRPr="00075AAF" w:rsidRDefault="00D35D91" w:rsidP="00D35D91">
      <w:pPr>
        <w:spacing w:after="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6. Rửa </w:t>
      </w:r>
      <w:proofErr w:type="gramStart"/>
      <w:r w:rsidRPr="00075AAF">
        <w:rPr>
          <w:rFonts w:ascii="Times New Roman" w:eastAsia="Times New Roman" w:hAnsi="Times New Roman" w:cs="Times New Roman"/>
          <w:sz w:val="28"/>
          <w:szCs w:val="28"/>
          <w:lang w:val="fr-FR"/>
        </w:rPr>
        <w:t>tay</w:t>
      </w:r>
      <w:proofErr w:type="gramEnd"/>
      <w:r w:rsidRPr="00075AAF">
        <w:rPr>
          <w:rFonts w:ascii="Times New Roman" w:eastAsia="Times New Roman" w:hAnsi="Times New Roman" w:cs="Times New Roman"/>
          <w:sz w:val="28"/>
          <w:szCs w:val="28"/>
          <w:lang w:val="fr-FR"/>
        </w:rPr>
        <w:t xml:space="preserve"> với xà phòng và nước sạch ngay sau khi vứt bỏ khẩu trang. </w:t>
      </w:r>
    </w:p>
    <w:p w:rsidR="004F627B" w:rsidRDefault="004F627B" w:rsidP="00D35D91">
      <w:pPr>
        <w:spacing w:after="0" w:line="240" w:lineRule="auto"/>
        <w:ind w:firstLine="720"/>
        <w:jc w:val="both"/>
        <w:rPr>
          <w:rFonts w:ascii="Times New Roman" w:hAnsi="Times New Roman" w:cs="Times New Roman"/>
          <w:color w:val="444950"/>
          <w:sz w:val="28"/>
          <w:szCs w:val="28"/>
          <w:shd w:val="clear" w:color="auto" w:fill="F1F0F0"/>
        </w:rPr>
      </w:pPr>
      <w:r w:rsidRPr="00075AAF">
        <w:rPr>
          <w:rFonts w:ascii="Times New Roman" w:eastAsia="Times New Roman" w:hAnsi="Times New Roman" w:cs="Times New Roman"/>
          <w:sz w:val="28"/>
          <w:szCs w:val="28"/>
          <w:lang w:val="fr-FR"/>
        </w:rPr>
        <w:t xml:space="preserve">Để đảm bảo sức khỏe và </w:t>
      </w:r>
      <w:proofErr w:type="gramStart"/>
      <w:r w:rsidRPr="00075AAF">
        <w:rPr>
          <w:rFonts w:ascii="Times New Roman" w:eastAsia="Times New Roman" w:hAnsi="Times New Roman" w:cs="Times New Roman"/>
          <w:sz w:val="28"/>
          <w:szCs w:val="28"/>
          <w:lang w:val="fr-FR"/>
        </w:rPr>
        <w:t>an</w:t>
      </w:r>
      <w:proofErr w:type="gramEnd"/>
      <w:r w:rsidRPr="00075AAF">
        <w:rPr>
          <w:rFonts w:ascii="Times New Roman" w:eastAsia="Times New Roman" w:hAnsi="Times New Roman" w:cs="Times New Roman"/>
          <w:sz w:val="28"/>
          <w:szCs w:val="28"/>
          <w:lang w:val="fr-FR"/>
        </w:rPr>
        <w:t xml:space="preserve"> toàn cho trẻ trong giai đoạn này, Nhà trường rất mong nhận được sự quan tâm sát sao và phối hợp kịp thời của Quý Phụ huynh</w:t>
      </w:r>
      <w:r w:rsidRPr="004F627B">
        <w:rPr>
          <w:rFonts w:ascii="Times New Roman" w:hAnsi="Times New Roman" w:cs="Times New Roman"/>
          <w:color w:val="444950"/>
          <w:sz w:val="28"/>
          <w:szCs w:val="28"/>
          <w:shd w:val="clear" w:color="auto" w:fill="F1F0F0"/>
        </w:rPr>
        <w:t xml:space="preserve">. </w:t>
      </w:r>
    </w:p>
    <w:p w:rsidR="00D2428D" w:rsidRDefault="004F627B" w:rsidP="00AC5671">
      <w:pPr>
        <w:spacing w:after="0" w:line="240" w:lineRule="auto"/>
        <w:jc w:val="both"/>
        <w:rPr>
          <w:rFonts w:ascii="Times New Roman" w:hAnsi="Times New Roman" w:cs="Times New Roman"/>
          <w:color w:val="444950"/>
          <w:sz w:val="28"/>
          <w:szCs w:val="28"/>
          <w:shd w:val="clear" w:color="auto" w:fill="F1F0F0"/>
        </w:rPr>
      </w:pPr>
      <w:r w:rsidRPr="004F627B">
        <w:rPr>
          <w:rFonts w:ascii="Times New Roman" w:hAnsi="Times New Roman" w:cs="Times New Roman"/>
          <w:color w:val="444950"/>
          <w:sz w:val="28"/>
          <w:szCs w:val="28"/>
          <w:shd w:val="clear" w:color="auto" w:fill="F1F0F0"/>
        </w:rPr>
        <w:t>Trân trọng</w:t>
      </w:r>
      <w:proofErr w:type="gramStart"/>
      <w:r w:rsidRPr="004F627B">
        <w:rPr>
          <w:rFonts w:ascii="Times New Roman" w:hAnsi="Times New Roman" w:cs="Times New Roman"/>
          <w:color w:val="444950"/>
          <w:sz w:val="28"/>
          <w:szCs w:val="28"/>
          <w:shd w:val="clear" w:color="auto" w:fill="F1F0F0"/>
        </w:rPr>
        <w:t>./</w:t>
      </w:r>
      <w:proofErr w:type="gramEnd"/>
      <w:r w:rsidRPr="004F627B">
        <w:rPr>
          <w:rFonts w:ascii="Times New Roman" w:hAnsi="Times New Roman" w:cs="Times New Roman"/>
          <w:color w:val="444950"/>
          <w:sz w:val="28"/>
          <w:szCs w:val="28"/>
          <w:shd w:val="clear" w:color="auto" w:fill="F1F0F0"/>
        </w:rPr>
        <w:t>.</w:t>
      </w:r>
    </w:p>
    <w:p w:rsidR="00AC5671" w:rsidRDefault="00AC5671" w:rsidP="00AC5671">
      <w:pPr>
        <w:spacing w:after="0" w:line="240" w:lineRule="auto"/>
        <w:jc w:val="both"/>
        <w:rPr>
          <w:rFonts w:ascii="Times New Roman" w:hAnsi="Times New Roman" w:cs="Times New Roman"/>
          <w:color w:val="444950"/>
          <w:sz w:val="28"/>
          <w:szCs w:val="28"/>
          <w:shd w:val="clear" w:color="auto" w:fill="F1F0F0"/>
        </w:rPr>
      </w:pPr>
    </w:p>
    <w:p w:rsidR="00AC5671" w:rsidRDefault="00AC5671" w:rsidP="00AC5671">
      <w:pPr>
        <w:spacing w:after="0" w:line="240" w:lineRule="auto"/>
        <w:jc w:val="both"/>
        <w:rPr>
          <w:rFonts w:ascii="Times New Roman" w:hAnsi="Times New Roman" w:cs="Times New Roman"/>
          <w:color w:val="444950"/>
          <w:sz w:val="28"/>
          <w:szCs w:val="28"/>
          <w:shd w:val="clear" w:color="auto" w:fill="F1F0F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C5671" w:rsidTr="00AC5671">
        <w:tc>
          <w:tcPr>
            <w:tcW w:w="4927" w:type="dxa"/>
          </w:tcPr>
          <w:p w:rsidR="00AC5671" w:rsidRPr="00AC5671" w:rsidRDefault="00AC5671" w:rsidP="00AC5671">
            <w:pPr>
              <w:jc w:val="center"/>
              <w:rPr>
                <w:rFonts w:ascii="Times New Roman" w:hAnsi="Times New Roman" w:cs="Times New Roman"/>
                <w:b/>
                <w:sz w:val="28"/>
                <w:szCs w:val="28"/>
              </w:rPr>
            </w:pPr>
          </w:p>
        </w:tc>
        <w:tc>
          <w:tcPr>
            <w:tcW w:w="4927" w:type="dxa"/>
          </w:tcPr>
          <w:p w:rsidR="00AC5671" w:rsidRPr="00AC5671" w:rsidRDefault="00AC5671" w:rsidP="00AC5671">
            <w:pPr>
              <w:jc w:val="center"/>
              <w:rPr>
                <w:rFonts w:ascii="Times New Roman" w:hAnsi="Times New Roman" w:cs="Times New Roman"/>
                <w:b/>
                <w:sz w:val="28"/>
                <w:szCs w:val="28"/>
              </w:rPr>
            </w:pPr>
            <w:r w:rsidRPr="00AC5671">
              <w:rPr>
                <w:rFonts w:ascii="Times New Roman" w:hAnsi="Times New Roman" w:cs="Times New Roman"/>
                <w:b/>
                <w:sz w:val="28"/>
                <w:szCs w:val="28"/>
              </w:rPr>
              <w:t>HIỆU TRƯỞNG</w:t>
            </w:r>
          </w:p>
          <w:p w:rsidR="00AC5671" w:rsidRDefault="00AC5671" w:rsidP="00AC5671">
            <w:pPr>
              <w:jc w:val="center"/>
              <w:rPr>
                <w:rFonts w:ascii="Times New Roman" w:hAnsi="Times New Roman" w:cs="Times New Roman"/>
                <w:b/>
                <w:sz w:val="28"/>
                <w:szCs w:val="28"/>
              </w:rPr>
            </w:pPr>
          </w:p>
          <w:p w:rsidR="00075AAF" w:rsidRDefault="00075AAF" w:rsidP="00AC5671">
            <w:pPr>
              <w:jc w:val="center"/>
              <w:rPr>
                <w:rFonts w:ascii="Times New Roman" w:hAnsi="Times New Roman" w:cs="Times New Roman"/>
                <w:b/>
                <w:sz w:val="28"/>
                <w:szCs w:val="28"/>
              </w:rPr>
            </w:pPr>
          </w:p>
          <w:p w:rsidR="00075AAF" w:rsidRDefault="00075AAF" w:rsidP="00AC5671">
            <w:pPr>
              <w:jc w:val="center"/>
              <w:rPr>
                <w:rFonts w:ascii="Times New Roman" w:hAnsi="Times New Roman" w:cs="Times New Roman"/>
                <w:b/>
                <w:sz w:val="28"/>
                <w:szCs w:val="28"/>
              </w:rPr>
            </w:pPr>
          </w:p>
          <w:p w:rsidR="00075AAF" w:rsidRDefault="00075AAF" w:rsidP="00AC5671">
            <w:pPr>
              <w:jc w:val="center"/>
              <w:rPr>
                <w:rFonts w:ascii="Times New Roman" w:hAnsi="Times New Roman" w:cs="Times New Roman"/>
                <w:b/>
                <w:sz w:val="28"/>
                <w:szCs w:val="28"/>
              </w:rPr>
            </w:pPr>
          </w:p>
          <w:p w:rsidR="00075AAF" w:rsidRDefault="00075AAF" w:rsidP="00AC5671">
            <w:pPr>
              <w:jc w:val="center"/>
              <w:rPr>
                <w:rFonts w:ascii="Times New Roman" w:hAnsi="Times New Roman" w:cs="Times New Roman"/>
                <w:b/>
                <w:sz w:val="28"/>
                <w:szCs w:val="28"/>
              </w:rPr>
            </w:pPr>
          </w:p>
          <w:p w:rsidR="00075AAF" w:rsidRPr="00AC5671" w:rsidRDefault="00075AAF" w:rsidP="00AC5671">
            <w:pPr>
              <w:jc w:val="center"/>
              <w:rPr>
                <w:rFonts w:ascii="Times New Roman" w:hAnsi="Times New Roman" w:cs="Times New Roman"/>
                <w:b/>
                <w:sz w:val="28"/>
                <w:szCs w:val="28"/>
              </w:rPr>
            </w:pPr>
          </w:p>
          <w:p w:rsidR="00AC5671" w:rsidRPr="00AC5671" w:rsidRDefault="00075AAF" w:rsidP="00AC5671">
            <w:pPr>
              <w:jc w:val="center"/>
              <w:rPr>
                <w:rFonts w:ascii="Times New Roman" w:hAnsi="Times New Roman" w:cs="Times New Roman"/>
                <w:b/>
                <w:sz w:val="28"/>
                <w:szCs w:val="28"/>
              </w:rPr>
            </w:pPr>
            <w:r>
              <w:rPr>
                <w:rFonts w:ascii="Times New Roman" w:hAnsi="Times New Roman" w:cs="Times New Roman"/>
                <w:b/>
                <w:sz w:val="28"/>
                <w:szCs w:val="28"/>
              </w:rPr>
              <w:t>Nguyễn Thị Ba Thương</w:t>
            </w:r>
          </w:p>
        </w:tc>
      </w:tr>
    </w:tbl>
    <w:p w:rsidR="004F627B" w:rsidRDefault="004F627B" w:rsidP="00AC5671">
      <w:pPr>
        <w:spacing w:after="0" w:line="240" w:lineRule="auto"/>
        <w:jc w:val="both"/>
        <w:rPr>
          <w:rFonts w:ascii="Times New Roman" w:hAnsi="Times New Roman" w:cs="Times New Roman"/>
          <w:sz w:val="28"/>
          <w:szCs w:val="28"/>
        </w:rPr>
      </w:pPr>
    </w:p>
    <w:p w:rsidR="00075AAF" w:rsidRDefault="00075AAF" w:rsidP="00AC5671">
      <w:pPr>
        <w:spacing w:after="0" w:line="240" w:lineRule="auto"/>
        <w:jc w:val="both"/>
        <w:rPr>
          <w:rFonts w:ascii="Times New Roman" w:hAnsi="Times New Roman" w:cs="Times New Roman"/>
          <w:sz w:val="28"/>
          <w:szCs w:val="28"/>
        </w:rPr>
      </w:pPr>
    </w:p>
    <w:p w:rsidR="00075AAF" w:rsidRDefault="00075AAF" w:rsidP="00AC5671">
      <w:pPr>
        <w:spacing w:after="0" w:line="240" w:lineRule="auto"/>
        <w:jc w:val="both"/>
        <w:rPr>
          <w:rFonts w:ascii="Times New Roman" w:hAnsi="Times New Roman" w:cs="Times New Roman"/>
          <w:sz w:val="28"/>
          <w:szCs w:val="28"/>
        </w:rPr>
      </w:pPr>
    </w:p>
    <w:p w:rsidR="00075AAF" w:rsidRDefault="00075AAF" w:rsidP="00AC5671">
      <w:pPr>
        <w:spacing w:after="0" w:line="240" w:lineRule="auto"/>
        <w:jc w:val="both"/>
        <w:rPr>
          <w:rFonts w:ascii="Times New Roman" w:hAnsi="Times New Roman" w:cs="Times New Roman"/>
          <w:sz w:val="28"/>
          <w:szCs w:val="28"/>
        </w:rPr>
      </w:pPr>
    </w:p>
    <w:p w:rsidR="00075AAF" w:rsidRDefault="00075AAF" w:rsidP="00AC5671">
      <w:pPr>
        <w:spacing w:after="0" w:line="240" w:lineRule="auto"/>
        <w:jc w:val="both"/>
        <w:rPr>
          <w:rFonts w:ascii="Times New Roman" w:hAnsi="Times New Roman" w:cs="Times New Roman"/>
          <w:sz w:val="28"/>
          <w:szCs w:val="28"/>
        </w:rPr>
      </w:pPr>
    </w:p>
    <w:p w:rsidR="00075AAF" w:rsidRDefault="00075AAF" w:rsidP="00AC5671">
      <w:pPr>
        <w:spacing w:after="0" w:line="240" w:lineRule="auto"/>
        <w:jc w:val="both"/>
        <w:rPr>
          <w:rFonts w:ascii="Times New Roman" w:hAnsi="Times New Roman" w:cs="Times New Roman"/>
          <w:sz w:val="28"/>
          <w:szCs w:val="28"/>
        </w:rPr>
      </w:pPr>
    </w:p>
    <w:p w:rsidR="00075AAF" w:rsidRDefault="00075AAF" w:rsidP="00AC5671">
      <w:pPr>
        <w:spacing w:after="0" w:line="240" w:lineRule="auto"/>
        <w:jc w:val="both"/>
        <w:rPr>
          <w:rFonts w:ascii="Times New Roman" w:hAnsi="Times New Roman" w:cs="Times New Roman"/>
          <w:sz w:val="28"/>
          <w:szCs w:val="28"/>
        </w:rPr>
      </w:pPr>
    </w:p>
    <w:p w:rsidR="00075AAF" w:rsidRDefault="00075AAF" w:rsidP="00AC5671">
      <w:pPr>
        <w:spacing w:after="0" w:line="240" w:lineRule="auto"/>
        <w:jc w:val="both"/>
        <w:rPr>
          <w:rFonts w:ascii="Times New Roman" w:hAnsi="Times New Roman" w:cs="Times New Roman"/>
          <w:sz w:val="28"/>
          <w:szCs w:val="28"/>
        </w:rPr>
      </w:pPr>
    </w:p>
    <w:p w:rsidR="00075AAF" w:rsidRDefault="00075AAF" w:rsidP="00AC5671">
      <w:pPr>
        <w:spacing w:after="0" w:line="240" w:lineRule="auto"/>
        <w:jc w:val="both"/>
        <w:rPr>
          <w:rFonts w:ascii="Times New Roman" w:hAnsi="Times New Roman" w:cs="Times New Roman"/>
          <w:sz w:val="28"/>
          <w:szCs w:val="28"/>
        </w:rPr>
      </w:pPr>
    </w:p>
    <w:p w:rsidR="00075AAF" w:rsidRDefault="00075AAF" w:rsidP="00AC5671">
      <w:pPr>
        <w:spacing w:after="0" w:line="240" w:lineRule="auto"/>
        <w:jc w:val="both"/>
        <w:rPr>
          <w:rFonts w:ascii="Times New Roman" w:hAnsi="Times New Roman" w:cs="Times New Roman"/>
          <w:sz w:val="28"/>
          <w:szCs w:val="28"/>
        </w:rPr>
      </w:pPr>
    </w:p>
    <w:p w:rsidR="00075AAF" w:rsidRDefault="00075AAF" w:rsidP="00AC5671">
      <w:pPr>
        <w:spacing w:after="0" w:line="240" w:lineRule="auto"/>
        <w:jc w:val="both"/>
        <w:rPr>
          <w:rFonts w:ascii="Times New Roman" w:hAnsi="Times New Roman" w:cs="Times New Roman"/>
          <w:sz w:val="28"/>
          <w:szCs w:val="28"/>
        </w:rPr>
      </w:pPr>
    </w:p>
    <w:p w:rsidR="00075AAF" w:rsidRDefault="00075AAF" w:rsidP="00AC5671">
      <w:pPr>
        <w:spacing w:after="0" w:line="240" w:lineRule="auto"/>
        <w:jc w:val="both"/>
        <w:rPr>
          <w:rFonts w:ascii="Times New Roman" w:hAnsi="Times New Roman" w:cs="Times New Roman"/>
          <w:sz w:val="28"/>
          <w:szCs w:val="28"/>
        </w:rPr>
      </w:pPr>
    </w:p>
    <w:p w:rsidR="00075AAF" w:rsidRDefault="00075AAF" w:rsidP="00AC5671">
      <w:pPr>
        <w:spacing w:after="0" w:line="240" w:lineRule="auto"/>
        <w:jc w:val="both"/>
        <w:rPr>
          <w:rFonts w:ascii="Times New Roman" w:hAnsi="Times New Roman" w:cs="Times New Roman"/>
          <w:sz w:val="28"/>
          <w:szCs w:val="28"/>
        </w:rPr>
      </w:pPr>
    </w:p>
    <w:tbl>
      <w:tblPr>
        <w:tblW w:w="10130" w:type="dxa"/>
        <w:tblInd w:w="-93" w:type="dxa"/>
        <w:tblLook w:val="01E0" w:firstRow="1" w:lastRow="1" w:firstColumn="1" w:lastColumn="1" w:noHBand="0" w:noVBand="0"/>
      </w:tblPr>
      <w:tblGrid>
        <w:gridCol w:w="4215"/>
        <w:gridCol w:w="5915"/>
      </w:tblGrid>
      <w:tr w:rsidR="00075AAF" w:rsidRPr="00075AAF" w:rsidTr="003D653B">
        <w:trPr>
          <w:trHeight w:val="1636"/>
        </w:trPr>
        <w:tc>
          <w:tcPr>
            <w:tcW w:w="4215" w:type="dxa"/>
          </w:tcPr>
          <w:p w:rsidR="00075AAF" w:rsidRPr="00ED24D6" w:rsidRDefault="00075AAF" w:rsidP="003D653B">
            <w:pPr>
              <w:spacing w:line="240" w:lineRule="auto"/>
              <w:jc w:val="center"/>
              <w:rPr>
                <w:rFonts w:ascii="Times New Roman" w:hAnsi="Times New Roman" w:cs="Times New Roman"/>
                <w:sz w:val="26"/>
                <w:szCs w:val="24"/>
              </w:rPr>
            </w:pPr>
            <w:r w:rsidRPr="00ED24D6">
              <w:rPr>
                <w:rFonts w:ascii="Times New Roman" w:hAnsi="Times New Roman" w:cs="Times New Roman"/>
                <w:b/>
                <w:sz w:val="26"/>
                <w:szCs w:val="24"/>
              </w:rPr>
              <w:lastRenderedPageBreak/>
              <w:t xml:space="preserve">   </w:t>
            </w:r>
            <w:r w:rsidRPr="00ED24D6">
              <w:rPr>
                <w:rFonts w:ascii="Times New Roman" w:hAnsi="Times New Roman" w:cs="Times New Roman"/>
                <w:sz w:val="26"/>
                <w:szCs w:val="24"/>
              </w:rPr>
              <w:t>PHÒNG GD&amp;ĐT KHOÁI CHÂU</w:t>
            </w:r>
          </w:p>
          <w:p w:rsidR="00075AAF" w:rsidRPr="00ED24D6" w:rsidRDefault="00075AAF" w:rsidP="003D653B">
            <w:pPr>
              <w:spacing w:line="240" w:lineRule="auto"/>
              <w:jc w:val="center"/>
              <w:rPr>
                <w:rFonts w:ascii="Times New Roman" w:hAnsi="Times New Roman" w:cs="Times New Roman"/>
                <w:sz w:val="26"/>
                <w:szCs w:val="24"/>
              </w:rPr>
            </w:pPr>
            <w:r w:rsidRPr="00ED24D6">
              <w:rPr>
                <w:rFonts w:ascii="Times New Roman" w:hAnsi="Times New Roman" w:cs="Times New Roman"/>
                <w:b/>
                <w:sz w:val="26"/>
                <w:szCs w:val="24"/>
              </w:rPr>
              <w:t>TRƯỜNG THCS BÌNH KIỀU</w:t>
            </w:r>
            <w:r w:rsidRPr="00ED24D6">
              <w:rPr>
                <w:rFonts w:ascii="Times New Roman" w:hAnsi="Times New Roman" w:cs="Times New Roman"/>
                <w:sz w:val="26"/>
                <w:szCs w:val="24"/>
              </w:rPr>
              <w:t xml:space="preserve">        </w:t>
            </w:r>
          </w:p>
          <w:p w:rsidR="00075AAF" w:rsidRPr="00ED24D6" w:rsidRDefault="00075AAF" w:rsidP="003D653B">
            <w:pPr>
              <w:spacing w:line="240" w:lineRule="auto"/>
              <w:jc w:val="center"/>
              <w:rPr>
                <w:rFonts w:ascii="Times New Roman" w:hAnsi="Times New Roman" w:cs="Times New Roman"/>
                <w:sz w:val="26"/>
                <w:szCs w:val="24"/>
              </w:rPr>
            </w:pPr>
            <w:r>
              <w:rPr>
                <w:rFonts w:ascii="Times New Roman" w:hAnsi="Times New Roman" w:cs="Times New Roman"/>
                <w:b/>
                <w:noProof/>
                <w:sz w:val="26"/>
                <w:szCs w:val="24"/>
              </w:rPr>
              <mc:AlternateContent>
                <mc:Choice Requires="wps">
                  <w:drawing>
                    <wp:anchor distT="0" distB="0" distL="114300" distR="114300" simplePos="0" relativeHeight="251660288" behindDoc="0" locked="0" layoutInCell="1" allowOverlap="1" wp14:anchorId="5676DE87" wp14:editId="2943C9CB">
                      <wp:simplePos x="0" y="0"/>
                      <wp:positionH relativeFrom="column">
                        <wp:posOffset>854710</wp:posOffset>
                      </wp:positionH>
                      <wp:positionV relativeFrom="paragraph">
                        <wp:posOffset>46355</wp:posOffset>
                      </wp:positionV>
                      <wp:extent cx="915670" cy="0"/>
                      <wp:effectExtent l="10160" t="12700" r="762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3.65pt" to="139.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yrGw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"/>
                  </w:pict>
                </mc:Fallback>
              </mc:AlternateContent>
            </w:r>
          </w:p>
        </w:tc>
        <w:tc>
          <w:tcPr>
            <w:tcW w:w="5915" w:type="dxa"/>
          </w:tcPr>
          <w:p w:rsidR="00075AAF" w:rsidRPr="00ED24D6" w:rsidRDefault="00075AAF" w:rsidP="003D653B">
            <w:pPr>
              <w:spacing w:line="240" w:lineRule="auto"/>
              <w:jc w:val="center"/>
              <w:rPr>
                <w:rFonts w:ascii="Times New Roman" w:hAnsi="Times New Roman" w:cs="Times New Roman"/>
                <w:b/>
                <w:sz w:val="26"/>
                <w:szCs w:val="24"/>
              </w:rPr>
            </w:pPr>
            <w:r w:rsidRPr="00ED24D6">
              <w:rPr>
                <w:rFonts w:ascii="Times New Roman" w:hAnsi="Times New Roman" w:cs="Times New Roman"/>
                <w:b/>
                <w:sz w:val="26"/>
                <w:szCs w:val="24"/>
              </w:rPr>
              <w:t xml:space="preserve">CỘNG HÒA XÃ HỘI CHỦ NGHĨA VIỆT </w:t>
            </w:r>
            <w:smartTag w:uri="urn:schemas-microsoft-com:office:smarttags" w:element="country-region">
              <w:smartTag w:uri="urn:schemas-microsoft-com:office:smarttags" w:element="place">
                <w:r w:rsidRPr="00ED24D6">
                  <w:rPr>
                    <w:rFonts w:ascii="Times New Roman" w:hAnsi="Times New Roman" w:cs="Times New Roman"/>
                    <w:b/>
                    <w:sz w:val="26"/>
                    <w:szCs w:val="24"/>
                  </w:rPr>
                  <w:t>NAM</w:t>
                </w:r>
              </w:smartTag>
            </w:smartTag>
          </w:p>
          <w:p w:rsidR="00075AAF" w:rsidRPr="00ED24D6" w:rsidRDefault="00075AAF" w:rsidP="003D653B">
            <w:pPr>
              <w:spacing w:line="240" w:lineRule="auto"/>
              <w:jc w:val="center"/>
              <w:rPr>
                <w:rFonts w:ascii="Times New Roman" w:hAnsi="Times New Roman" w:cs="Times New Roman"/>
                <w:b/>
                <w:szCs w:val="26"/>
              </w:rPr>
            </w:pPr>
            <w:r w:rsidRPr="00ED24D6">
              <w:rPr>
                <w:rFonts w:ascii="Times New Roman" w:hAnsi="Times New Roman" w:cs="Times New Roman"/>
                <w:b/>
                <w:szCs w:val="26"/>
              </w:rPr>
              <w:t>Độc lập – Tự do – Hạnh phúc</w:t>
            </w:r>
          </w:p>
          <w:p w:rsidR="00075AAF" w:rsidRPr="00075AAF" w:rsidRDefault="00075AAF" w:rsidP="003D653B">
            <w:pPr>
              <w:spacing w:before="120" w:line="240" w:lineRule="auto"/>
              <w:jc w:val="center"/>
              <w:rPr>
                <w:rFonts w:ascii="Times New Roman" w:hAnsi="Times New Roman" w:cs="Times New Roman"/>
                <w:i/>
                <w:sz w:val="26"/>
                <w:szCs w:val="26"/>
              </w:rPr>
            </w:pPr>
            <w:r w:rsidRPr="00075AAF">
              <w:rPr>
                <w:rFonts w:ascii="Times New Roman" w:hAnsi="Times New Roman" w:cs="Times New Roman"/>
                <w:i/>
                <w:sz w:val="26"/>
                <w:szCs w:val="26"/>
              </w:rPr>
              <w:t>Bình Kiề</w:t>
            </w:r>
            <w:r>
              <w:rPr>
                <w:rFonts w:ascii="Times New Roman" w:hAnsi="Times New Roman" w:cs="Times New Roman"/>
                <w:i/>
                <w:sz w:val="26"/>
                <w:szCs w:val="26"/>
              </w:rPr>
              <w:t>u, ngày 03</w:t>
            </w:r>
            <w:bookmarkStart w:id="0" w:name="_GoBack"/>
            <w:bookmarkEnd w:id="0"/>
            <w:r w:rsidRPr="00075AAF">
              <w:rPr>
                <w:rFonts w:ascii="Times New Roman" w:hAnsi="Times New Roman" w:cs="Times New Roman"/>
                <w:i/>
                <w:sz w:val="26"/>
                <w:szCs w:val="26"/>
              </w:rPr>
              <w:t xml:space="preserve"> tháng 02 năm 2020</w:t>
            </w:r>
            <w:r>
              <w:rPr>
                <w:rFonts w:ascii="Times New Roman" w:hAnsi="Times New Roman" w:cs="Times New Roman"/>
                <w:noProof/>
                <w:u w:val="single"/>
              </w:rPr>
              <mc:AlternateContent>
                <mc:Choice Requires="wps">
                  <w:drawing>
                    <wp:anchor distT="0" distB="0" distL="114300" distR="114300" simplePos="0" relativeHeight="251661312" behindDoc="0" locked="0" layoutInCell="1" allowOverlap="1" wp14:anchorId="28A1480A" wp14:editId="4E557290">
                      <wp:simplePos x="0" y="0"/>
                      <wp:positionH relativeFrom="column">
                        <wp:posOffset>819150</wp:posOffset>
                      </wp:positionH>
                      <wp:positionV relativeFrom="paragraph">
                        <wp:posOffset>10160</wp:posOffset>
                      </wp:positionV>
                      <wp:extent cx="1943100" cy="0"/>
                      <wp:effectExtent l="12700" t="10160" r="635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8pt" to="2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"/>
                  </w:pict>
                </mc:Fallback>
              </mc:AlternateContent>
            </w:r>
            <w:r>
              <w:rPr>
                <w:rFonts w:ascii="Times New Roman" w:hAnsi="Times New Roman" w:cs="Times New Roman"/>
                <w:sz w:val="26"/>
                <w:szCs w:val="26"/>
              </w:rPr>
              <w:tab/>
            </w:r>
          </w:p>
        </w:tc>
      </w:tr>
    </w:tbl>
    <w:p w:rsidR="00075AAF" w:rsidRPr="00075AAF" w:rsidRDefault="00075AAF" w:rsidP="00075AAF">
      <w:pPr>
        <w:spacing w:after="0" w:line="240" w:lineRule="auto"/>
        <w:jc w:val="center"/>
        <w:rPr>
          <w:rFonts w:ascii="Times New Roman" w:hAnsi="Times New Roman" w:cs="Times New Roman"/>
          <w:b/>
          <w:sz w:val="28"/>
          <w:szCs w:val="28"/>
        </w:rPr>
      </w:pPr>
      <w:r w:rsidRPr="00075AAF">
        <w:rPr>
          <w:rFonts w:ascii="Times New Roman" w:hAnsi="Times New Roman" w:cs="Times New Roman"/>
          <w:b/>
          <w:sz w:val="28"/>
          <w:szCs w:val="28"/>
        </w:rPr>
        <w:t xml:space="preserve">THÔNG BÁO VỀ VIỆC </w:t>
      </w:r>
      <w:r>
        <w:rPr>
          <w:rFonts w:ascii="Times New Roman" w:hAnsi="Times New Roman" w:cs="Times New Roman"/>
          <w:b/>
          <w:sz w:val="28"/>
          <w:szCs w:val="28"/>
        </w:rPr>
        <w:t xml:space="preserve">CHO </w:t>
      </w:r>
      <w:r w:rsidRPr="00075AAF">
        <w:rPr>
          <w:rFonts w:ascii="Times New Roman" w:hAnsi="Times New Roman" w:cs="Times New Roman"/>
          <w:b/>
          <w:sz w:val="28"/>
          <w:szCs w:val="28"/>
        </w:rPr>
        <w:t>HỌC SINH NGHỈ HỌC</w:t>
      </w:r>
    </w:p>
    <w:p w:rsidR="00075AAF" w:rsidRDefault="00075AAF" w:rsidP="00AC5671">
      <w:pPr>
        <w:spacing w:after="0" w:line="240" w:lineRule="auto"/>
        <w:jc w:val="both"/>
        <w:rPr>
          <w:rFonts w:ascii="Times New Roman" w:hAnsi="Times New Roman" w:cs="Times New Roman"/>
          <w:sz w:val="28"/>
          <w:szCs w:val="28"/>
        </w:rPr>
      </w:pP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Trường THCS Bình Kiều Thông báo Khẩn: Do tình hình dịch cúm Corona (Ncovi) diễn biến phức tạp, Giám đốc Sở GD&amp;ĐT Hưng Yên quyết định cho học sinh nghỉ học từ ngày 03/02/2020 (Thứ Hai) đến hết ngày 09/02/2020 (Chủ nhật), Vậy trường THCS Bình Kiều thông báo trên đến các bậc PHHS của nhà trường trong thời gian các em ở nhà nghỉ học cần thực hiên tốt các biên pháp phòng tránh dịch đảm bảo sức khoẻ của bản thân, gia đình và xã hội! Nếu có gì bât thường xảy ra các bậc PHHS thông báo ngay đến GVCN lớp. </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Để thực hiện phòng tránh thật tốt cần lưu ý: </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1. Sử dụng khẩu trang khi đi ra đường, chỗ tập trung đông người phải sử dụng khẩu trang đúng cách che kín miệng và mũi, khi vào bệnh viên thăm người ốm phải dùng khẩu trang theo tiêu chuẩn y tế. </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2. Tránh tiếp xúc với người bị sốt, ho thường xuyên rửa tay bằng xà phòng tránh chạm tay vào mắt mũi miệng. </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3. Khi ho, hắt hơi hãy che kín miệng và mũi bằng khăn giấy hoặc tay áo sau sử dụng khăn giấy bỏ vào thùng rác và rửa tay với xà phòng. </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4. Không khạc nhổ bừa bãi nơi công cộng, tránh tiếp xúc gần với các loại động vật nuôi hoặc hoang dã.</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5. Chỉ sử dụng các loại thực phẩm chín sạch để nâng cao sức khỏe. </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6. Nếu thấy có dấu hiệu ốm như ho, sốt, đau tức ngực thì đến ngay cơ sở y tế gần nhất để được tư vấn. </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7. Những người đi từ vùng có dịch về thì phải khai báo với cơ quan y tế gần nhất để được theo dõi và cách ly.</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Tuy nhiên các bậc phụ huynh cũng không nên hoang mang trước những thông tin sai lệch về dịch bệnh viêm đường hô hấp cấp do chủng mới virut Corona gây ra</w:t>
      </w:r>
      <w:proofErr w:type="gramStart"/>
      <w:r w:rsidRPr="00075AAF">
        <w:rPr>
          <w:rFonts w:ascii="Times New Roman" w:eastAsia="Times New Roman" w:hAnsi="Times New Roman" w:cs="Times New Roman"/>
          <w:sz w:val="28"/>
          <w:szCs w:val="28"/>
          <w:lang w:val="fr-FR"/>
        </w:rPr>
        <w:t>./</w:t>
      </w:r>
      <w:proofErr w:type="gramEnd"/>
      <w:r w:rsidRPr="00075AAF">
        <w:rPr>
          <w:rFonts w:ascii="Times New Roman" w:eastAsia="Times New Roman" w:hAnsi="Times New Roman" w:cs="Times New Roman"/>
          <w:sz w:val="28"/>
          <w:szCs w:val="28"/>
          <w:lang w:val="fr-FR"/>
        </w:rPr>
        <w:t>.</w:t>
      </w:r>
    </w:p>
    <w:p w:rsidR="00075AAF" w:rsidRDefault="00075AAF" w:rsidP="00075AAF">
      <w:pPr>
        <w:spacing w:after="0"/>
        <w:ind w:firstLine="720"/>
        <w:jc w:val="both"/>
        <w:rPr>
          <w:rFonts w:ascii="Times New Roman" w:eastAsia="Times New Roman" w:hAnsi="Times New Roman" w:cs="Times New Roman"/>
          <w:sz w:val="28"/>
          <w:szCs w:val="28"/>
          <w:lang w:val="fr-FR"/>
        </w:rPr>
      </w:pPr>
    </w:p>
    <w:p w:rsidR="00075AAF" w:rsidRPr="00AC5671" w:rsidRDefault="00075AAF" w:rsidP="00075AAF">
      <w:pPr>
        <w:rPr>
          <w:rFonts w:ascii="Times New Roman" w:hAnsi="Times New Roman" w:cs="Times New Roman"/>
          <w:b/>
          <w:sz w:val="28"/>
          <w:szCs w:val="28"/>
        </w:rPr>
      </w:pPr>
      <w:r>
        <w:rPr>
          <w:rFonts w:ascii="Times New Roman" w:hAnsi="Times New Roman" w:cs="Times New Roman"/>
          <w:b/>
          <w:sz w:val="28"/>
          <w:szCs w:val="28"/>
        </w:rPr>
        <w:t xml:space="preserve">                                                                                       </w:t>
      </w:r>
      <w:r w:rsidRPr="00AC5671">
        <w:rPr>
          <w:rFonts w:ascii="Times New Roman" w:hAnsi="Times New Roman" w:cs="Times New Roman"/>
          <w:b/>
          <w:sz w:val="28"/>
          <w:szCs w:val="28"/>
        </w:rPr>
        <w:t>HIỆU TRƯỞNG</w:t>
      </w:r>
    </w:p>
    <w:p w:rsidR="00075AAF" w:rsidRDefault="00075AAF" w:rsidP="00075AAF">
      <w:pPr>
        <w:jc w:val="center"/>
        <w:rPr>
          <w:rFonts w:ascii="Times New Roman" w:hAnsi="Times New Roman" w:cs="Times New Roman"/>
          <w:b/>
          <w:sz w:val="28"/>
          <w:szCs w:val="28"/>
        </w:rPr>
      </w:pPr>
    </w:p>
    <w:p w:rsidR="00075AAF" w:rsidRDefault="00075AAF" w:rsidP="00075AAF">
      <w:pPr>
        <w:jc w:val="center"/>
        <w:rPr>
          <w:rFonts w:ascii="Times New Roman" w:hAnsi="Times New Roman" w:cs="Times New Roman"/>
          <w:b/>
          <w:sz w:val="28"/>
          <w:szCs w:val="28"/>
        </w:rPr>
      </w:pPr>
    </w:p>
    <w:p w:rsidR="00075AAF" w:rsidRPr="00AC5671" w:rsidRDefault="00075AAF" w:rsidP="00075AAF">
      <w:pPr>
        <w:jc w:val="center"/>
        <w:rPr>
          <w:rFonts w:ascii="Times New Roman" w:hAnsi="Times New Roman" w:cs="Times New Roman"/>
          <w:b/>
          <w:sz w:val="28"/>
          <w:szCs w:val="28"/>
        </w:rPr>
      </w:pPr>
    </w:p>
    <w:p w:rsidR="00075AAF" w:rsidRPr="00075AAF" w:rsidRDefault="00075AAF" w:rsidP="00075AAF">
      <w:pPr>
        <w:spacing w:after="0"/>
        <w:ind w:firstLine="720"/>
        <w:jc w:val="center"/>
        <w:rPr>
          <w:rFonts w:ascii="Times New Roman" w:eastAsia="Times New Roman" w:hAnsi="Times New Roman" w:cs="Times New Roman"/>
          <w:sz w:val="28"/>
          <w:szCs w:val="28"/>
          <w:lang w:val="fr-FR"/>
        </w:rPr>
      </w:pPr>
      <w:r>
        <w:rPr>
          <w:rFonts w:ascii="Times New Roman" w:hAnsi="Times New Roman" w:cs="Times New Roman"/>
          <w:b/>
          <w:sz w:val="28"/>
          <w:szCs w:val="28"/>
        </w:rPr>
        <w:t xml:space="preserve">                                          </w:t>
      </w:r>
      <w:r>
        <w:rPr>
          <w:rFonts w:ascii="Times New Roman" w:hAnsi="Times New Roman" w:cs="Times New Roman"/>
          <w:b/>
          <w:sz w:val="28"/>
          <w:szCs w:val="28"/>
        </w:rPr>
        <w:t>Nguyễn Thị Ba Thương</w:t>
      </w:r>
    </w:p>
    <w:sectPr w:rsidR="00075AAF" w:rsidRPr="00075AAF" w:rsidSect="00D35D91">
      <w:pgSz w:w="11907" w:h="16840" w:code="9"/>
      <w:pgMar w:top="851" w:right="851"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7B"/>
    <w:rsid w:val="00075AAF"/>
    <w:rsid w:val="003D452B"/>
    <w:rsid w:val="003E7F82"/>
    <w:rsid w:val="004F627B"/>
    <w:rsid w:val="00666665"/>
    <w:rsid w:val="006B0E7D"/>
    <w:rsid w:val="00773F2B"/>
    <w:rsid w:val="00A77CA6"/>
    <w:rsid w:val="00AC5671"/>
    <w:rsid w:val="00D20585"/>
    <w:rsid w:val="00D2428D"/>
    <w:rsid w:val="00D3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7B"/>
    <w:pPr>
      <w:ind w:left="720"/>
      <w:contextualSpacing/>
    </w:pPr>
  </w:style>
  <w:style w:type="table" w:styleId="TableGrid">
    <w:name w:val="Table Grid"/>
    <w:basedOn w:val="TableNormal"/>
    <w:uiPriority w:val="59"/>
    <w:rsid w:val="00AC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autoRedefine/>
    <w:rsid w:val="00075AA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7B"/>
    <w:pPr>
      <w:ind w:left="720"/>
      <w:contextualSpacing/>
    </w:pPr>
  </w:style>
  <w:style w:type="table" w:styleId="TableGrid">
    <w:name w:val="Table Grid"/>
    <w:basedOn w:val="TableNormal"/>
    <w:uiPriority w:val="59"/>
    <w:rsid w:val="00AC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autoRedefine/>
    <w:rsid w:val="00075AA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HUONG</dc:creator>
  <cp:lastModifiedBy>MRS HUONG</cp:lastModifiedBy>
  <cp:revision>2</cp:revision>
  <cp:lastPrinted>2020-02-05T08:56:00Z</cp:lastPrinted>
  <dcterms:created xsi:type="dcterms:W3CDTF">2020-02-05T08:57:00Z</dcterms:created>
  <dcterms:modified xsi:type="dcterms:W3CDTF">2020-02-05T08:57:00Z</dcterms:modified>
</cp:coreProperties>
</file>